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36D" w:rsidRPr="006907B2" w:rsidRDefault="00A2736D" w:rsidP="0031649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736D">
        <w:rPr>
          <w:rFonts w:ascii="Times New Roman" w:hAnsi="Times New Roman" w:cs="Times New Roman"/>
          <w:b/>
          <w:sz w:val="24"/>
          <w:szCs w:val="24"/>
        </w:rPr>
        <w:t>Обоснование и оценка рисков, связанных с принятием муниципального правого акта «Об</w:t>
      </w:r>
      <w:r w:rsidR="006907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07B2" w:rsidRPr="006907B2">
        <w:rPr>
          <w:rFonts w:ascii="Times New Roman" w:hAnsi="Times New Roman" w:cs="Times New Roman"/>
          <w:b/>
          <w:sz w:val="24"/>
          <w:szCs w:val="24"/>
        </w:rPr>
        <w:t xml:space="preserve">определении границ прилегающих территорий, на которых запрещается розничная торговля табачной продукцией или </w:t>
      </w:r>
      <w:proofErr w:type="spellStart"/>
      <w:r w:rsidR="006907B2" w:rsidRPr="006907B2">
        <w:rPr>
          <w:rFonts w:ascii="Times New Roman" w:hAnsi="Times New Roman" w:cs="Times New Roman"/>
          <w:b/>
          <w:sz w:val="24"/>
          <w:szCs w:val="24"/>
        </w:rPr>
        <w:t>никотинсодержащей</w:t>
      </w:r>
      <w:proofErr w:type="spellEnd"/>
      <w:r w:rsidR="006907B2" w:rsidRPr="006907B2">
        <w:rPr>
          <w:rFonts w:ascii="Times New Roman" w:hAnsi="Times New Roman" w:cs="Times New Roman"/>
          <w:b/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="006907B2" w:rsidRPr="006907B2">
        <w:rPr>
          <w:rFonts w:ascii="Times New Roman" w:hAnsi="Times New Roman" w:cs="Times New Roman"/>
          <w:b/>
          <w:sz w:val="24"/>
          <w:szCs w:val="24"/>
        </w:rPr>
        <w:t>никотинсодержащей</w:t>
      </w:r>
      <w:proofErr w:type="spellEnd"/>
      <w:r w:rsidR="006907B2" w:rsidRPr="006907B2">
        <w:rPr>
          <w:rFonts w:ascii="Times New Roman" w:hAnsi="Times New Roman" w:cs="Times New Roman"/>
          <w:b/>
          <w:sz w:val="24"/>
          <w:szCs w:val="24"/>
        </w:rPr>
        <w:t xml:space="preserve"> продукции на территории Злынковского </w:t>
      </w:r>
      <w:proofErr w:type="gramStart"/>
      <w:r w:rsidR="006907B2" w:rsidRPr="006907B2">
        <w:rPr>
          <w:rFonts w:ascii="Times New Roman" w:hAnsi="Times New Roman" w:cs="Times New Roman"/>
          <w:b/>
          <w:sz w:val="24"/>
          <w:szCs w:val="24"/>
        </w:rPr>
        <w:t>муниципального  района</w:t>
      </w:r>
      <w:proofErr w:type="gramEnd"/>
      <w:r w:rsidR="006907B2" w:rsidRPr="006907B2">
        <w:rPr>
          <w:rFonts w:ascii="Times New Roman" w:hAnsi="Times New Roman" w:cs="Times New Roman"/>
          <w:b/>
          <w:sz w:val="24"/>
          <w:szCs w:val="24"/>
        </w:rPr>
        <w:t xml:space="preserve"> Брянской области</w:t>
      </w:r>
      <w:r w:rsidRPr="006907B2">
        <w:rPr>
          <w:rFonts w:ascii="Times New Roman" w:hAnsi="Times New Roman" w:cs="Times New Roman"/>
          <w:b/>
          <w:sz w:val="24"/>
          <w:szCs w:val="24"/>
        </w:rPr>
        <w:t>»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>1.</w:t>
      </w:r>
      <w:r w:rsidRPr="00A2736D">
        <w:rPr>
          <w:rFonts w:ascii="Times New Roman" w:hAnsi="Times New Roman" w:cs="Times New Roman"/>
          <w:sz w:val="24"/>
          <w:szCs w:val="24"/>
        </w:rPr>
        <w:tab/>
        <w:t>Оценка количества попадающих под вводимые ограничения торговых объектов, осуществляющих</w:t>
      </w:r>
      <w:r w:rsidR="00184A3D">
        <w:rPr>
          <w:rFonts w:ascii="Times New Roman" w:hAnsi="Times New Roman" w:cs="Times New Roman"/>
          <w:sz w:val="24"/>
          <w:szCs w:val="24"/>
        </w:rPr>
        <w:t xml:space="preserve"> </w:t>
      </w:r>
      <w:r w:rsidR="00184A3D">
        <w:rPr>
          <w:rFonts w:ascii="Times New Roman" w:hAnsi="Times New Roman"/>
          <w:sz w:val="24"/>
          <w:szCs w:val="24"/>
        </w:rPr>
        <w:t>розничную торг</w:t>
      </w:r>
      <w:r w:rsidR="00BB6410">
        <w:rPr>
          <w:rFonts w:ascii="Times New Roman" w:hAnsi="Times New Roman"/>
          <w:sz w:val="24"/>
          <w:szCs w:val="24"/>
        </w:rPr>
        <w:t>овлю табачной продукцией</w:t>
      </w:r>
      <w:r w:rsidR="00184A3D" w:rsidRPr="00BD76F9">
        <w:rPr>
          <w:rFonts w:ascii="Times New Roman" w:hAnsi="Times New Roman"/>
          <w:sz w:val="24"/>
          <w:szCs w:val="24"/>
        </w:rPr>
        <w:t xml:space="preserve"> </w:t>
      </w:r>
      <w:r w:rsidR="00BB6410">
        <w:rPr>
          <w:rFonts w:ascii="Times New Roman" w:hAnsi="Times New Roman"/>
          <w:sz w:val="24"/>
          <w:szCs w:val="24"/>
        </w:rPr>
        <w:t xml:space="preserve">или </w:t>
      </w:r>
      <w:proofErr w:type="spellStart"/>
      <w:r w:rsidR="00BB6410">
        <w:rPr>
          <w:rFonts w:ascii="Times New Roman" w:hAnsi="Times New Roman"/>
          <w:sz w:val="24"/>
          <w:szCs w:val="24"/>
        </w:rPr>
        <w:t>никотинсодержащей</w:t>
      </w:r>
      <w:proofErr w:type="spellEnd"/>
      <w:r w:rsidR="00BB6410">
        <w:rPr>
          <w:rFonts w:ascii="Times New Roman" w:hAnsi="Times New Roman"/>
          <w:sz w:val="24"/>
          <w:szCs w:val="24"/>
        </w:rPr>
        <w:t xml:space="preserve"> продукцией</w:t>
      </w:r>
      <w:r w:rsidR="00184A3D" w:rsidRPr="00BD76F9">
        <w:rPr>
          <w:rFonts w:ascii="Times New Roman" w:hAnsi="Times New Roman"/>
          <w:sz w:val="24"/>
          <w:szCs w:val="24"/>
        </w:rPr>
        <w:t xml:space="preserve">, кальянами и устройствами для потребления </w:t>
      </w:r>
      <w:proofErr w:type="spellStart"/>
      <w:r w:rsidR="00184A3D" w:rsidRPr="00BD76F9">
        <w:rPr>
          <w:rFonts w:ascii="Times New Roman" w:hAnsi="Times New Roman"/>
          <w:sz w:val="24"/>
          <w:szCs w:val="24"/>
        </w:rPr>
        <w:t>никотинсодержащей</w:t>
      </w:r>
      <w:proofErr w:type="spellEnd"/>
      <w:r w:rsidR="00184A3D" w:rsidRPr="00BD76F9">
        <w:rPr>
          <w:rFonts w:ascii="Times New Roman" w:hAnsi="Times New Roman"/>
          <w:sz w:val="24"/>
          <w:szCs w:val="24"/>
        </w:rPr>
        <w:t xml:space="preserve"> продукции на территории Злынковского муниципального  </w:t>
      </w:r>
    </w:p>
    <w:p w:rsidR="004820E2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>По состоянию на 01 января 202</w:t>
      </w:r>
      <w:r w:rsidR="004820E2">
        <w:rPr>
          <w:rFonts w:ascii="Times New Roman" w:hAnsi="Times New Roman" w:cs="Times New Roman"/>
          <w:sz w:val="24"/>
          <w:szCs w:val="24"/>
        </w:rPr>
        <w:t>6</w:t>
      </w:r>
      <w:r w:rsidRPr="00A2736D">
        <w:rPr>
          <w:rFonts w:ascii="Times New Roman" w:hAnsi="Times New Roman" w:cs="Times New Roman"/>
          <w:sz w:val="24"/>
          <w:szCs w:val="24"/>
        </w:rPr>
        <w:t xml:space="preserve"> года на территории Злынковского муниципального района функционируют </w:t>
      </w:r>
      <w:proofErr w:type="gramStart"/>
      <w:r w:rsidR="004820E2">
        <w:rPr>
          <w:rFonts w:ascii="Times New Roman" w:hAnsi="Times New Roman" w:cs="Times New Roman"/>
          <w:sz w:val="24"/>
          <w:szCs w:val="24"/>
        </w:rPr>
        <w:t>63</w:t>
      </w:r>
      <w:r w:rsidRPr="00A2736D">
        <w:rPr>
          <w:rFonts w:ascii="Times New Roman" w:hAnsi="Times New Roman" w:cs="Times New Roman"/>
          <w:sz w:val="24"/>
          <w:szCs w:val="24"/>
        </w:rPr>
        <w:t xml:space="preserve">  предприятий</w:t>
      </w:r>
      <w:proofErr w:type="gramEnd"/>
      <w:r w:rsidRPr="00A2736D">
        <w:rPr>
          <w:rFonts w:ascii="Times New Roman" w:hAnsi="Times New Roman" w:cs="Times New Roman"/>
          <w:sz w:val="24"/>
          <w:szCs w:val="24"/>
        </w:rPr>
        <w:t xml:space="preserve"> торговли (</w:t>
      </w:r>
      <w:r w:rsidR="004820E2">
        <w:rPr>
          <w:rFonts w:ascii="Times New Roman" w:hAnsi="Times New Roman" w:cs="Times New Roman"/>
          <w:sz w:val="24"/>
          <w:szCs w:val="24"/>
        </w:rPr>
        <w:t>8</w:t>
      </w:r>
      <w:r w:rsidRPr="00A2736D">
        <w:rPr>
          <w:rFonts w:ascii="Times New Roman" w:hAnsi="Times New Roman" w:cs="Times New Roman"/>
          <w:sz w:val="24"/>
          <w:szCs w:val="24"/>
        </w:rPr>
        <w:t xml:space="preserve"> – потребительской кооперации и </w:t>
      </w:r>
      <w:r w:rsidR="004820E2">
        <w:rPr>
          <w:rFonts w:ascii="Times New Roman" w:hAnsi="Times New Roman" w:cs="Times New Roman"/>
          <w:sz w:val="24"/>
          <w:szCs w:val="24"/>
        </w:rPr>
        <w:t>55</w:t>
      </w:r>
      <w:r w:rsidRPr="00A2736D">
        <w:rPr>
          <w:rFonts w:ascii="Times New Roman" w:hAnsi="Times New Roman" w:cs="Times New Roman"/>
          <w:sz w:val="24"/>
          <w:szCs w:val="24"/>
        </w:rPr>
        <w:t xml:space="preserve"> частной формы собственности) из них 23 работают в сельской местности.  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>В соответствии с проектом муниципального правового акта администрации Злынковского района предлагается оставить прежнее (действующее) минимальное значение расстояния от зданий, строений, сооружений и помещений,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питания, до границ прилегающих территорий для объектов, осуществляющих розничную продажу алкогольной продукции, при наличии или отсутствии обособленной территории, 50 метров.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 xml:space="preserve">Услуги общественного питания населению Злынковского района оказывают </w:t>
      </w:r>
      <w:r w:rsidR="004820E2">
        <w:rPr>
          <w:rFonts w:ascii="Times New Roman" w:hAnsi="Times New Roman" w:cs="Times New Roman"/>
          <w:sz w:val="24"/>
          <w:szCs w:val="24"/>
        </w:rPr>
        <w:t>5</w:t>
      </w:r>
      <w:r w:rsidRPr="00A2736D">
        <w:rPr>
          <w:rFonts w:ascii="Times New Roman" w:hAnsi="Times New Roman" w:cs="Times New Roman"/>
          <w:sz w:val="24"/>
          <w:szCs w:val="24"/>
        </w:rPr>
        <w:t xml:space="preserve"> предприятий питания общедоступной сети (Закусочная при АЗС №9, закусочная «Этюд»</w:t>
      </w:r>
      <w:proofErr w:type="gramStart"/>
      <w:r w:rsidRPr="00A2736D">
        <w:rPr>
          <w:rFonts w:ascii="Times New Roman" w:hAnsi="Times New Roman" w:cs="Times New Roman"/>
          <w:sz w:val="24"/>
          <w:szCs w:val="24"/>
        </w:rPr>
        <w:t xml:space="preserve">, </w:t>
      </w:r>
      <w:r w:rsidR="00BB6410">
        <w:rPr>
          <w:rFonts w:ascii="Times New Roman" w:hAnsi="Times New Roman" w:cs="Times New Roman"/>
          <w:sz w:val="24"/>
          <w:szCs w:val="24"/>
        </w:rPr>
        <w:t>,</w:t>
      </w:r>
      <w:r w:rsidRPr="00A2736D">
        <w:rPr>
          <w:rFonts w:ascii="Times New Roman" w:hAnsi="Times New Roman" w:cs="Times New Roman"/>
          <w:sz w:val="24"/>
          <w:szCs w:val="24"/>
        </w:rPr>
        <w:t>столовая</w:t>
      </w:r>
      <w:proofErr w:type="gramEnd"/>
      <w:r w:rsidRPr="00A2736D">
        <w:rPr>
          <w:rFonts w:ascii="Times New Roman" w:hAnsi="Times New Roman" w:cs="Times New Roman"/>
          <w:sz w:val="24"/>
          <w:szCs w:val="24"/>
        </w:rPr>
        <w:t xml:space="preserve"> №1,  предприятие общественного питания быстрого обслуживания населения «</w:t>
      </w:r>
      <w:proofErr w:type="spellStart"/>
      <w:r w:rsidRPr="00A2736D">
        <w:rPr>
          <w:rFonts w:ascii="Times New Roman" w:hAnsi="Times New Roman" w:cs="Times New Roman"/>
          <w:sz w:val="24"/>
          <w:szCs w:val="24"/>
        </w:rPr>
        <w:t>Марцупилами</w:t>
      </w:r>
      <w:proofErr w:type="spellEnd"/>
      <w:r w:rsidRPr="00A2736D">
        <w:rPr>
          <w:rFonts w:ascii="Times New Roman" w:hAnsi="Times New Roman" w:cs="Times New Roman"/>
          <w:sz w:val="24"/>
          <w:szCs w:val="24"/>
        </w:rPr>
        <w:t>», закусочная</w:t>
      </w:r>
      <w:r w:rsidR="004820E2">
        <w:rPr>
          <w:rFonts w:ascii="Times New Roman" w:hAnsi="Times New Roman" w:cs="Times New Roman"/>
          <w:sz w:val="24"/>
          <w:szCs w:val="24"/>
        </w:rPr>
        <w:t xml:space="preserve"> ИП Кожемяко  Н.В.</w:t>
      </w:r>
      <w:r w:rsidRPr="00A2736D">
        <w:rPr>
          <w:rFonts w:ascii="Times New Roman" w:hAnsi="Times New Roman" w:cs="Times New Roman"/>
          <w:sz w:val="24"/>
          <w:szCs w:val="24"/>
        </w:rPr>
        <w:t xml:space="preserve">, </w:t>
      </w:r>
      <w:r w:rsidR="004820E2">
        <w:rPr>
          <w:rFonts w:ascii="Times New Roman" w:hAnsi="Times New Roman" w:cs="Times New Roman"/>
          <w:sz w:val="24"/>
          <w:szCs w:val="24"/>
        </w:rPr>
        <w:t>1</w:t>
      </w:r>
      <w:r w:rsidRPr="00A2736D">
        <w:rPr>
          <w:rFonts w:ascii="Times New Roman" w:hAnsi="Times New Roman" w:cs="Times New Roman"/>
          <w:sz w:val="24"/>
          <w:szCs w:val="24"/>
        </w:rPr>
        <w:t xml:space="preserve"> из которых занимаются реализацией алкогольной продукции.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 xml:space="preserve">Предприятия питания предоставляют населению дополнительные услуги по организации обслуживания торжественных, тематических и ритуальных мероприятий. 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>При установлении удаленности в 50 метров до указанных объектов общественного питания, данные предприятия не попадут под ограничения, связанные с запретом продажи алкогольной продукции на соответствующей территории.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Pr="00A2736D">
        <w:rPr>
          <w:rFonts w:ascii="Times New Roman" w:hAnsi="Times New Roman" w:cs="Times New Roman"/>
          <w:sz w:val="24"/>
          <w:szCs w:val="24"/>
        </w:rPr>
        <w:t>территории  Злынковского</w:t>
      </w:r>
      <w:proofErr w:type="gramEnd"/>
      <w:r w:rsidRPr="00A2736D">
        <w:rPr>
          <w:rFonts w:ascii="Times New Roman" w:hAnsi="Times New Roman" w:cs="Times New Roman"/>
          <w:sz w:val="24"/>
          <w:szCs w:val="24"/>
        </w:rPr>
        <w:t xml:space="preserve"> муниципального района расположен 5</w:t>
      </w:r>
      <w:r w:rsidR="004820E2">
        <w:rPr>
          <w:rFonts w:ascii="Times New Roman" w:hAnsi="Times New Roman" w:cs="Times New Roman"/>
          <w:sz w:val="24"/>
          <w:szCs w:val="24"/>
        </w:rPr>
        <w:t>2</w:t>
      </w:r>
      <w:r w:rsidRPr="00A2736D">
        <w:rPr>
          <w:rFonts w:ascii="Times New Roman" w:hAnsi="Times New Roman" w:cs="Times New Roman"/>
          <w:sz w:val="24"/>
          <w:szCs w:val="24"/>
        </w:rPr>
        <w:t xml:space="preserve"> многоквартирный  дом, которые обслуживают 2 управляющих компании.</w:t>
      </w:r>
    </w:p>
    <w:p w:rsidR="00084128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 xml:space="preserve">В проекте муниципального правового акта определены границы всех многоквартирных домов, что поможет избежать введения необоснованных ограничений для субъектов предпринимательства, осуществляющих деятельность, связанную с </w:t>
      </w:r>
      <w:r w:rsidRPr="00084128">
        <w:rPr>
          <w:rFonts w:ascii="Times New Roman" w:hAnsi="Times New Roman" w:cs="Times New Roman"/>
          <w:sz w:val="24"/>
          <w:szCs w:val="24"/>
        </w:rPr>
        <w:t xml:space="preserve">реализацией </w:t>
      </w:r>
      <w:r w:rsidR="00084128" w:rsidRPr="00084128">
        <w:rPr>
          <w:rFonts w:ascii="Times New Roman" w:hAnsi="Times New Roman" w:cs="Times New Roman"/>
          <w:sz w:val="24"/>
          <w:szCs w:val="24"/>
        </w:rPr>
        <w:t xml:space="preserve">табачной продукцией или </w:t>
      </w:r>
      <w:proofErr w:type="spellStart"/>
      <w:r w:rsidR="00084128" w:rsidRPr="00084128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084128" w:rsidRPr="00084128">
        <w:rPr>
          <w:rFonts w:ascii="Times New Roman" w:hAnsi="Times New Roman" w:cs="Times New Roman"/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="00084128" w:rsidRPr="00084128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084128" w:rsidRPr="00084128">
        <w:rPr>
          <w:rFonts w:ascii="Times New Roman" w:hAnsi="Times New Roman" w:cs="Times New Roman"/>
          <w:sz w:val="24"/>
          <w:szCs w:val="24"/>
        </w:rPr>
        <w:t xml:space="preserve"> продукции</w:t>
      </w:r>
      <w:r w:rsidR="00084128">
        <w:rPr>
          <w:rFonts w:ascii="Times New Roman" w:hAnsi="Times New Roman" w:cs="Times New Roman"/>
          <w:sz w:val="24"/>
          <w:szCs w:val="24"/>
        </w:rPr>
        <w:t>.</w:t>
      </w:r>
    </w:p>
    <w:p w:rsidR="00A2736D" w:rsidRPr="00A2736D" w:rsidRDefault="00084128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08412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A2736D" w:rsidRPr="00A2736D">
        <w:rPr>
          <w:rFonts w:ascii="Times New Roman" w:hAnsi="Times New Roman" w:cs="Times New Roman"/>
          <w:sz w:val="24"/>
          <w:szCs w:val="24"/>
        </w:rPr>
        <w:t>В настоящий момент торговых точек, реализующих</w:t>
      </w:r>
      <w:r w:rsidRPr="000841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табачную продукцию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никотинсодержащюю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продукцию, кальяны и устройства</w:t>
      </w:r>
      <w:r w:rsidRPr="00084128">
        <w:rPr>
          <w:rFonts w:ascii="Times New Roman" w:hAnsi="Times New Roman" w:cs="Times New Roman"/>
          <w:sz w:val="24"/>
          <w:szCs w:val="24"/>
        </w:rPr>
        <w:t xml:space="preserve"> для потребления </w:t>
      </w:r>
      <w:proofErr w:type="spellStart"/>
      <w:r w:rsidRPr="00084128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084128">
        <w:rPr>
          <w:rFonts w:ascii="Times New Roman" w:hAnsi="Times New Roman" w:cs="Times New Roman"/>
          <w:sz w:val="24"/>
          <w:szCs w:val="24"/>
        </w:rPr>
        <w:t xml:space="preserve"> продукции</w:t>
      </w:r>
      <w:r w:rsidR="00A2736D" w:rsidRPr="00A2736D">
        <w:rPr>
          <w:rFonts w:ascii="Times New Roman" w:hAnsi="Times New Roman" w:cs="Times New Roman"/>
          <w:sz w:val="24"/>
          <w:szCs w:val="24"/>
        </w:rPr>
        <w:t>, и расположенных ближе 20 метров от многоквартирных домов, на территории Злынковского муниципального района не имеется.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>По состоянию на 1 января 202</w:t>
      </w:r>
      <w:r w:rsidR="0000358A">
        <w:rPr>
          <w:rFonts w:ascii="Times New Roman" w:hAnsi="Times New Roman" w:cs="Times New Roman"/>
          <w:sz w:val="24"/>
          <w:szCs w:val="24"/>
        </w:rPr>
        <w:t>6</w:t>
      </w:r>
      <w:r w:rsidRPr="00A2736D">
        <w:rPr>
          <w:rFonts w:ascii="Times New Roman" w:hAnsi="Times New Roman" w:cs="Times New Roman"/>
          <w:sz w:val="24"/>
          <w:szCs w:val="24"/>
        </w:rPr>
        <w:t xml:space="preserve"> года на территории Злынковского муниципального района функционируют 10 общеобразовательных </w:t>
      </w:r>
      <w:r w:rsidR="00BB6410" w:rsidRPr="00A2736D">
        <w:rPr>
          <w:rFonts w:ascii="Times New Roman" w:hAnsi="Times New Roman" w:cs="Times New Roman"/>
          <w:sz w:val="24"/>
          <w:szCs w:val="24"/>
        </w:rPr>
        <w:t>организацией</w:t>
      </w:r>
      <w:r w:rsidRPr="00A2736D">
        <w:rPr>
          <w:rFonts w:ascii="Times New Roman" w:hAnsi="Times New Roman" w:cs="Times New Roman"/>
          <w:sz w:val="24"/>
          <w:szCs w:val="24"/>
        </w:rPr>
        <w:t xml:space="preserve"> в которых обучается </w:t>
      </w:r>
      <w:r w:rsidR="00084128">
        <w:rPr>
          <w:rFonts w:ascii="Times New Roman" w:hAnsi="Times New Roman" w:cs="Times New Roman"/>
          <w:sz w:val="24"/>
          <w:szCs w:val="24"/>
        </w:rPr>
        <w:t xml:space="preserve">981 </w:t>
      </w:r>
      <w:r w:rsidRPr="00A2736D">
        <w:rPr>
          <w:rFonts w:ascii="Times New Roman" w:hAnsi="Times New Roman" w:cs="Times New Roman"/>
          <w:sz w:val="24"/>
          <w:szCs w:val="24"/>
        </w:rPr>
        <w:t xml:space="preserve">учеников.  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 xml:space="preserve">В районе 3 детских сада и 5 общеобразовательных </w:t>
      </w:r>
      <w:proofErr w:type="gramStart"/>
      <w:r w:rsidRPr="00A2736D">
        <w:rPr>
          <w:rFonts w:ascii="Times New Roman" w:hAnsi="Times New Roman" w:cs="Times New Roman"/>
          <w:sz w:val="24"/>
          <w:szCs w:val="24"/>
        </w:rPr>
        <w:t>учреждений ,</w:t>
      </w:r>
      <w:proofErr w:type="gramEnd"/>
      <w:r w:rsidRPr="00A2736D">
        <w:rPr>
          <w:rFonts w:ascii="Times New Roman" w:hAnsi="Times New Roman" w:cs="Times New Roman"/>
          <w:sz w:val="24"/>
          <w:szCs w:val="24"/>
        </w:rPr>
        <w:t xml:space="preserve"> на базе которых работает 7 дошкольных групп .Количеством воспитанников – 454 человека.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 xml:space="preserve">Функционируют 2 </w:t>
      </w:r>
      <w:proofErr w:type="gramStart"/>
      <w:r w:rsidRPr="00A2736D">
        <w:rPr>
          <w:rFonts w:ascii="Times New Roman" w:hAnsi="Times New Roman" w:cs="Times New Roman"/>
          <w:sz w:val="24"/>
          <w:szCs w:val="24"/>
        </w:rPr>
        <w:t>учреждения  дополнительного</w:t>
      </w:r>
      <w:proofErr w:type="gramEnd"/>
      <w:r w:rsidRPr="00A2736D">
        <w:rPr>
          <w:rFonts w:ascii="Times New Roman" w:hAnsi="Times New Roman" w:cs="Times New Roman"/>
          <w:sz w:val="24"/>
          <w:szCs w:val="24"/>
        </w:rPr>
        <w:t xml:space="preserve">  образования:  Детская юношеская спортивная школа( численность занимающихся-120человек), Центр психолого-педагогической, медицинской и социальной  помощи.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 xml:space="preserve">В зону повышенного внимания попадает магазин №9 Злынковского Райпо, расположенный по адресу: г.Злынка, ул. </w:t>
      </w:r>
      <w:proofErr w:type="gramStart"/>
      <w:r w:rsidRPr="00A2736D">
        <w:rPr>
          <w:rFonts w:ascii="Times New Roman" w:hAnsi="Times New Roman" w:cs="Times New Roman"/>
          <w:sz w:val="24"/>
          <w:szCs w:val="24"/>
        </w:rPr>
        <w:t>Коммунальная ,</w:t>
      </w:r>
      <w:proofErr w:type="gramEnd"/>
      <w:r w:rsidRPr="00A2736D">
        <w:rPr>
          <w:rFonts w:ascii="Times New Roman" w:hAnsi="Times New Roman" w:cs="Times New Roman"/>
          <w:sz w:val="24"/>
          <w:szCs w:val="24"/>
        </w:rPr>
        <w:t xml:space="preserve"> д. 21, расположенный в 53 м от МБОУ Злынковская СОШ №1 в г.Злынка.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 xml:space="preserve">Остальные объекты торговли </w:t>
      </w:r>
      <w:proofErr w:type="gramStart"/>
      <w:r w:rsidRPr="00A2736D">
        <w:rPr>
          <w:rFonts w:ascii="Times New Roman" w:hAnsi="Times New Roman" w:cs="Times New Roman"/>
          <w:sz w:val="24"/>
          <w:szCs w:val="24"/>
        </w:rPr>
        <w:t>района  находятся</w:t>
      </w:r>
      <w:proofErr w:type="gramEnd"/>
      <w:r w:rsidRPr="00A2736D">
        <w:rPr>
          <w:rFonts w:ascii="Times New Roman" w:hAnsi="Times New Roman" w:cs="Times New Roman"/>
          <w:sz w:val="24"/>
          <w:szCs w:val="24"/>
        </w:rPr>
        <w:t xml:space="preserve"> значительно чем 50-ти метровая  удаленность от общеобразовательных объектов.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>На текущий момент в районе осуществляют свою деятельность 9 учреждения культуры.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>Субъектов предпринимательской деятельности, связанных с реализацией</w:t>
      </w:r>
      <w:r w:rsidR="002031A3" w:rsidRPr="002031A3">
        <w:rPr>
          <w:rFonts w:ascii="Times New Roman" w:hAnsi="Times New Roman" w:cs="Times New Roman"/>
          <w:sz w:val="24"/>
          <w:szCs w:val="24"/>
        </w:rPr>
        <w:t xml:space="preserve"> </w:t>
      </w:r>
      <w:r w:rsidR="002031A3">
        <w:rPr>
          <w:rFonts w:ascii="Times New Roman" w:hAnsi="Times New Roman" w:cs="Times New Roman"/>
          <w:sz w:val="24"/>
          <w:szCs w:val="24"/>
        </w:rPr>
        <w:t xml:space="preserve">табачной продукцией или </w:t>
      </w:r>
      <w:proofErr w:type="spellStart"/>
      <w:r w:rsidR="002031A3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2031A3">
        <w:rPr>
          <w:rFonts w:ascii="Times New Roman" w:hAnsi="Times New Roman" w:cs="Times New Roman"/>
          <w:sz w:val="24"/>
          <w:szCs w:val="24"/>
        </w:rPr>
        <w:t xml:space="preserve"> продукцией, кальянами и устройствами</w:t>
      </w:r>
      <w:r w:rsidR="002031A3" w:rsidRPr="00084128">
        <w:rPr>
          <w:rFonts w:ascii="Times New Roman" w:hAnsi="Times New Roman" w:cs="Times New Roman"/>
          <w:sz w:val="24"/>
          <w:szCs w:val="24"/>
        </w:rPr>
        <w:t xml:space="preserve"> для потребления </w:t>
      </w:r>
      <w:proofErr w:type="spellStart"/>
      <w:r w:rsidR="002031A3" w:rsidRPr="00084128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2031A3" w:rsidRPr="00084128">
        <w:rPr>
          <w:rFonts w:ascii="Times New Roman" w:hAnsi="Times New Roman" w:cs="Times New Roman"/>
          <w:sz w:val="24"/>
          <w:szCs w:val="24"/>
        </w:rPr>
        <w:t xml:space="preserve"> продукции</w:t>
      </w:r>
      <w:r w:rsidRPr="00A2736D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proofErr w:type="gramStart"/>
      <w:r w:rsidRPr="00A2736D">
        <w:rPr>
          <w:rFonts w:ascii="Times New Roman" w:hAnsi="Times New Roman" w:cs="Times New Roman"/>
          <w:sz w:val="24"/>
          <w:szCs w:val="24"/>
        </w:rPr>
        <w:t>Злынковского  района</w:t>
      </w:r>
      <w:proofErr w:type="gramEnd"/>
      <w:r w:rsidRPr="00A2736D">
        <w:rPr>
          <w:rFonts w:ascii="Times New Roman" w:hAnsi="Times New Roman" w:cs="Times New Roman"/>
          <w:sz w:val="24"/>
          <w:szCs w:val="24"/>
        </w:rPr>
        <w:t>, вблизи зданий, строений, сооружений, помещений, находящихся во владении, распоряжении и (или) использовании общеобразовательных школ, детских садов и юридических лиц, осуществляющих деятельность в области культуры, и попадающих под вводимые ограничения, не имеется.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 xml:space="preserve">В районе </w:t>
      </w:r>
      <w:proofErr w:type="gramStart"/>
      <w:r w:rsidRPr="00A2736D">
        <w:rPr>
          <w:rFonts w:ascii="Times New Roman" w:hAnsi="Times New Roman" w:cs="Times New Roman"/>
          <w:sz w:val="24"/>
          <w:szCs w:val="24"/>
        </w:rPr>
        <w:t>работает  сеть</w:t>
      </w:r>
      <w:proofErr w:type="gramEnd"/>
      <w:r w:rsidRPr="00A2736D">
        <w:rPr>
          <w:rFonts w:ascii="Times New Roman" w:hAnsi="Times New Roman" w:cs="Times New Roman"/>
          <w:sz w:val="24"/>
          <w:szCs w:val="24"/>
        </w:rPr>
        <w:t xml:space="preserve"> медучреждений, представленная центральной районной больницей, 9 сельскими фельдшерско-акушерскими пунктами,  двумя врачебными амбулаториями (с офисами врача общей практики .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 xml:space="preserve">Всего в ГБУЗ «Злынковская ЦРБ» трудится </w:t>
      </w:r>
      <w:r w:rsidR="002A1F47">
        <w:rPr>
          <w:rFonts w:ascii="Times New Roman" w:hAnsi="Times New Roman" w:cs="Times New Roman"/>
          <w:sz w:val="24"/>
          <w:szCs w:val="24"/>
        </w:rPr>
        <w:t>140</w:t>
      </w:r>
      <w:r w:rsidRPr="00A2736D">
        <w:rPr>
          <w:rFonts w:ascii="Times New Roman" w:hAnsi="Times New Roman" w:cs="Times New Roman"/>
          <w:sz w:val="24"/>
          <w:szCs w:val="24"/>
        </w:rPr>
        <w:t xml:space="preserve"> сотрудников. Из них: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>•</w:t>
      </w:r>
      <w:r w:rsidRPr="00A2736D">
        <w:rPr>
          <w:rFonts w:ascii="Times New Roman" w:hAnsi="Times New Roman" w:cs="Times New Roman"/>
          <w:sz w:val="24"/>
          <w:szCs w:val="24"/>
        </w:rPr>
        <w:tab/>
        <w:t>1</w:t>
      </w:r>
      <w:r w:rsidR="004B1657">
        <w:rPr>
          <w:rFonts w:ascii="Times New Roman" w:hAnsi="Times New Roman" w:cs="Times New Roman"/>
          <w:sz w:val="24"/>
          <w:szCs w:val="24"/>
        </w:rPr>
        <w:t>3</w:t>
      </w:r>
      <w:r w:rsidRPr="00A2736D">
        <w:rPr>
          <w:rFonts w:ascii="Times New Roman" w:hAnsi="Times New Roman" w:cs="Times New Roman"/>
          <w:sz w:val="24"/>
          <w:szCs w:val="24"/>
        </w:rPr>
        <w:t xml:space="preserve"> врачей 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>•</w:t>
      </w:r>
      <w:r w:rsidRPr="00A2736D">
        <w:rPr>
          <w:rFonts w:ascii="Times New Roman" w:hAnsi="Times New Roman" w:cs="Times New Roman"/>
          <w:sz w:val="24"/>
          <w:szCs w:val="24"/>
        </w:rPr>
        <w:tab/>
        <w:t>7</w:t>
      </w:r>
      <w:r w:rsidR="004B1657">
        <w:rPr>
          <w:rFonts w:ascii="Times New Roman" w:hAnsi="Times New Roman" w:cs="Times New Roman"/>
          <w:sz w:val="24"/>
          <w:szCs w:val="24"/>
        </w:rPr>
        <w:t>0</w:t>
      </w:r>
      <w:r w:rsidRPr="00A2736D">
        <w:rPr>
          <w:rFonts w:ascii="Times New Roman" w:hAnsi="Times New Roman" w:cs="Times New Roman"/>
          <w:sz w:val="24"/>
          <w:szCs w:val="24"/>
        </w:rPr>
        <w:t xml:space="preserve"> сотрудников среднего медицинского персонала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 xml:space="preserve">     Поликлиника ЦРБ рассчитана на 200 посещений в смену, вместе с женской и детской консультациями. Вышковская врачебная амбулатория рассчитана на 25 посещений в смену. 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Pr="002A1F47">
        <w:rPr>
          <w:rFonts w:ascii="Times New Roman" w:hAnsi="Times New Roman" w:cs="Times New Roman"/>
          <w:sz w:val="24"/>
          <w:szCs w:val="24"/>
        </w:rPr>
        <w:t>В структуру больницы также входит терапевтическое отделение на 2</w:t>
      </w:r>
      <w:r w:rsidR="002A1F47" w:rsidRPr="002A1F47">
        <w:rPr>
          <w:rFonts w:ascii="Times New Roman" w:hAnsi="Times New Roman" w:cs="Times New Roman"/>
          <w:sz w:val="24"/>
          <w:szCs w:val="24"/>
        </w:rPr>
        <w:t>9</w:t>
      </w:r>
      <w:r w:rsidRPr="002A1F47">
        <w:rPr>
          <w:rFonts w:ascii="Times New Roman" w:hAnsi="Times New Roman" w:cs="Times New Roman"/>
          <w:sz w:val="24"/>
          <w:szCs w:val="24"/>
        </w:rPr>
        <w:t xml:space="preserve"> коек, из них: отделение круглосуточного стационара на 1</w:t>
      </w:r>
      <w:r w:rsidR="002A1F47" w:rsidRPr="002A1F47">
        <w:rPr>
          <w:rFonts w:ascii="Times New Roman" w:hAnsi="Times New Roman" w:cs="Times New Roman"/>
          <w:sz w:val="24"/>
          <w:szCs w:val="24"/>
        </w:rPr>
        <w:t>9</w:t>
      </w:r>
      <w:r w:rsidRPr="002A1F47">
        <w:rPr>
          <w:rFonts w:ascii="Times New Roman" w:hAnsi="Times New Roman" w:cs="Times New Roman"/>
          <w:sz w:val="24"/>
          <w:szCs w:val="24"/>
        </w:rPr>
        <w:t xml:space="preserve"> коек и отделение дневного стационара на </w:t>
      </w:r>
      <w:r w:rsidR="002A1F47" w:rsidRPr="002A1F47">
        <w:rPr>
          <w:rFonts w:ascii="Times New Roman" w:hAnsi="Times New Roman" w:cs="Times New Roman"/>
          <w:sz w:val="24"/>
          <w:szCs w:val="24"/>
        </w:rPr>
        <w:t>14</w:t>
      </w:r>
      <w:r w:rsidRPr="002A1F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F47">
        <w:rPr>
          <w:rFonts w:ascii="Times New Roman" w:hAnsi="Times New Roman" w:cs="Times New Roman"/>
          <w:sz w:val="24"/>
          <w:szCs w:val="24"/>
        </w:rPr>
        <w:t>пациенто</w:t>
      </w:r>
      <w:proofErr w:type="spellEnd"/>
      <w:r w:rsidRPr="002A1F47">
        <w:rPr>
          <w:rFonts w:ascii="Times New Roman" w:hAnsi="Times New Roman" w:cs="Times New Roman"/>
          <w:sz w:val="24"/>
          <w:szCs w:val="24"/>
        </w:rPr>
        <w:t xml:space="preserve">-мест. </w:t>
      </w:r>
      <w:proofErr w:type="gramStart"/>
      <w:r w:rsidRPr="002A1F47">
        <w:rPr>
          <w:rFonts w:ascii="Times New Roman" w:hAnsi="Times New Roman" w:cs="Times New Roman"/>
          <w:sz w:val="24"/>
          <w:szCs w:val="24"/>
        </w:rPr>
        <w:t>Кроме того</w:t>
      </w:r>
      <w:proofErr w:type="gramEnd"/>
      <w:r w:rsidRPr="002A1F47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2A1F47">
        <w:rPr>
          <w:rFonts w:ascii="Times New Roman" w:hAnsi="Times New Roman" w:cs="Times New Roman"/>
          <w:sz w:val="24"/>
          <w:szCs w:val="24"/>
        </w:rPr>
        <w:t>Вышковской</w:t>
      </w:r>
      <w:proofErr w:type="spellEnd"/>
      <w:r w:rsidRPr="002A1F47">
        <w:rPr>
          <w:rFonts w:ascii="Times New Roman" w:hAnsi="Times New Roman" w:cs="Times New Roman"/>
          <w:sz w:val="24"/>
          <w:szCs w:val="24"/>
        </w:rPr>
        <w:t xml:space="preserve"> амбулатории открыты </w:t>
      </w:r>
      <w:bookmarkStart w:id="0" w:name="_GoBack"/>
      <w:bookmarkEnd w:id="0"/>
      <w:r w:rsidR="002A1F47">
        <w:rPr>
          <w:rFonts w:ascii="Times New Roman" w:hAnsi="Times New Roman" w:cs="Times New Roman"/>
          <w:sz w:val="24"/>
          <w:szCs w:val="24"/>
        </w:rPr>
        <w:t xml:space="preserve">105 койка мест 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 xml:space="preserve">Субъектов предпринимательской деятельности, связанных с реализацией </w:t>
      </w:r>
      <w:r w:rsidR="0039478F">
        <w:rPr>
          <w:rFonts w:ascii="Times New Roman" w:hAnsi="Times New Roman" w:cs="Times New Roman"/>
          <w:sz w:val="24"/>
          <w:szCs w:val="24"/>
        </w:rPr>
        <w:t xml:space="preserve">табачной продукцией или </w:t>
      </w:r>
      <w:proofErr w:type="spellStart"/>
      <w:r w:rsidR="0039478F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39478F">
        <w:rPr>
          <w:rFonts w:ascii="Times New Roman" w:hAnsi="Times New Roman" w:cs="Times New Roman"/>
          <w:sz w:val="24"/>
          <w:szCs w:val="24"/>
        </w:rPr>
        <w:t xml:space="preserve"> продукцией, кальянами и устройствами</w:t>
      </w:r>
      <w:r w:rsidR="0039478F" w:rsidRPr="00084128">
        <w:rPr>
          <w:rFonts w:ascii="Times New Roman" w:hAnsi="Times New Roman" w:cs="Times New Roman"/>
          <w:sz w:val="24"/>
          <w:szCs w:val="24"/>
        </w:rPr>
        <w:t xml:space="preserve"> для потребления </w:t>
      </w:r>
      <w:proofErr w:type="spellStart"/>
      <w:r w:rsidR="0039478F" w:rsidRPr="00084128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39478F" w:rsidRPr="00084128">
        <w:rPr>
          <w:rFonts w:ascii="Times New Roman" w:hAnsi="Times New Roman" w:cs="Times New Roman"/>
          <w:sz w:val="24"/>
          <w:szCs w:val="24"/>
        </w:rPr>
        <w:t xml:space="preserve"> продукции</w:t>
      </w:r>
      <w:r w:rsidR="0039478F" w:rsidRPr="00A2736D">
        <w:rPr>
          <w:rFonts w:ascii="Times New Roman" w:hAnsi="Times New Roman" w:cs="Times New Roman"/>
          <w:sz w:val="24"/>
          <w:szCs w:val="24"/>
        </w:rPr>
        <w:t xml:space="preserve"> </w:t>
      </w:r>
      <w:r w:rsidR="0039478F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r w:rsidRPr="00A2736D">
        <w:rPr>
          <w:rFonts w:ascii="Times New Roman" w:hAnsi="Times New Roman" w:cs="Times New Roman"/>
          <w:sz w:val="24"/>
          <w:szCs w:val="24"/>
        </w:rPr>
        <w:t>Злынковского  района, вблизи зданий, строений, сооружений, помещений, находящихся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и попадающих под вводимые ограничения, не имеется, т.е все объекты торговли находятся значительно чем 50-ти метровая  удаленность от медицинских  объектов.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>2.</w:t>
      </w:r>
      <w:r w:rsidRPr="00A2736D">
        <w:rPr>
          <w:rFonts w:ascii="Times New Roman" w:hAnsi="Times New Roman" w:cs="Times New Roman"/>
          <w:sz w:val="24"/>
          <w:szCs w:val="24"/>
        </w:rPr>
        <w:tab/>
        <w:t>Оценка предполагаемых убытков организаций торговли, осуществляющих розничную продажу</w:t>
      </w:r>
      <w:r w:rsidR="0039478F" w:rsidRPr="0039478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478F">
        <w:rPr>
          <w:rFonts w:ascii="Times New Roman" w:hAnsi="Times New Roman" w:cs="Times New Roman"/>
          <w:sz w:val="24"/>
          <w:szCs w:val="24"/>
        </w:rPr>
        <w:t>табачной  продукции</w:t>
      </w:r>
      <w:proofErr w:type="gramEnd"/>
      <w:r w:rsidR="0039478F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="0039478F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39478F">
        <w:rPr>
          <w:rFonts w:ascii="Times New Roman" w:hAnsi="Times New Roman" w:cs="Times New Roman"/>
          <w:sz w:val="24"/>
          <w:szCs w:val="24"/>
        </w:rPr>
        <w:t xml:space="preserve"> продукции, кальянами и устройствами</w:t>
      </w:r>
      <w:r w:rsidR="0039478F" w:rsidRPr="00084128">
        <w:rPr>
          <w:rFonts w:ascii="Times New Roman" w:hAnsi="Times New Roman" w:cs="Times New Roman"/>
          <w:sz w:val="24"/>
          <w:szCs w:val="24"/>
        </w:rPr>
        <w:t xml:space="preserve"> для потребления </w:t>
      </w:r>
      <w:proofErr w:type="spellStart"/>
      <w:r w:rsidR="0039478F" w:rsidRPr="00084128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39478F" w:rsidRPr="00084128">
        <w:rPr>
          <w:rFonts w:ascii="Times New Roman" w:hAnsi="Times New Roman" w:cs="Times New Roman"/>
          <w:sz w:val="24"/>
          <w:szCs w:val="24"/>
        </w:rPr>
        <w:t xml:space="preserve"> продукции</w:t>
      </w:r>
      <w:r w:rsidRPr="00A2736D">
        <w:rPr>
          <w:rFonts w:ascii="Times New Roman" w:hAnsi="Times New Roman" w:cs="Times New Roman"/>
          <w:sz w:val="24"/>
          <w:szCs w:val="24"/>
        </w:rPr>
        <w:t xml:space="preserve"> в торговых объектах связанных с установлением границ прилегающих территорий в Злынковском муниципальном районе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736D" w:rsidRPr="00A2736D" w:rsidRDefault="0039478F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Убытки организаций торговли</w:t>
      </w:r>
      <w:r w:rsidR="00A2736D" w:rsidRPr="00A2736D">
        <w:rPr>
          <w:rFonts w:ascii="Times New Roman" w:hAnsi="Times New Roman" w:cs="Times New Roman"/>
          <w:sz w:val="24"/>
          <w:szCs w:val="24"/>
        </w:rPr>
        <w:t xml:space="preserve"> осуществляющих розничную продажу </w:t>
      </w:r>
      <w:proofErr w:type="gramStart"/>
      <w:r>
        <w:rPr>
          <w:rFonts w:ascii="Times New Roman" w:hAnsi="Times New Roman" w:cs="Times New Roman"/>
          <w:sz w:val="24"/>
          <w:szCs w:val="24"/>
        </w:rPr>
        <w:t>табачной  продукции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продукции, кальянами и устройствами</w:t>
      </w:r>
      <w:r w:rsidRPr="00084128">
        <w:rPr>
          <w:rFonts w:ascii="Times New Roman" w:hAnsi="Times New Roman" w:cs="Times New Roman"/>
          <w:sz w:val="24"/>
          <w:szCs w:val="24"/>
        </w:rPr>
        <w:t xml:space="preserve"> для потребления </w:t>
      </w:r>
      <w:proofErr w:type="spellStart"/>
      <w:r w:rsidRPr="00084128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Pr="00084128">
        <w:rPr>
          <w:rFonts w:ascii="Times New Roman" w:hAnsi="Times New Roman" w:cs="Times New Roman"/>
          <w:sz w:val="24"/>
          <w:szCs w:val="24"/>
        </w:rPr>
        <w:t xml:space="preserve"> продукции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736D" w:rsidRPr="00A2736D">
        <w:rPr>
          <w:rFonts w:ascii="Times New Roman" w:hAnsi="Times New Roman" w:cs="Times New Roman"/>
          <w:sz w:val="24"/>
          <w:szCs w:val="24"/>
        </w:rPr>
        <w:t xml:space="preserve"> при оказании услуг общественного питания, связанных с установлением границ прилегающих территорий в Злынковском муниципальном районе, при принятии данного нормативно-правового акта не предполагаются.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>3.</w:t>
      </w:r>
      <w:r w:rsidRPr="00A2736D">
        <w:rPr>
          <w:rFonts w:ascii="Times New Roman" w:hAnsi="Times New Roman" w:cs="Times New Roman"/>
          <w:sz w:val="24"/>
          <w:szCs w:val="24"/>
        </w:rPr>
        <w:tab/>
        <w:t xml:space="preserve">Оценка предполагаемого снижения уровня потребления </w:t>
      </w:r>
      <w:proofErr w:type="gramStart"/>
      <w:r w:rsidR="0039478F">
        <w:rPr>
          <w:rFonts w:ascii="Times New Roman" w:hAnsi="Times New Roman" w:cs="Times New Roman"/>
          <w:sz w:val="24"/>
          <w:szCs w:val="24"/>
        </w:rPr>
        <w:t>табачной  продукции</w:t>
      </w:r>
      <w:proofErr w:type="gramEnd"/>
      <w:r w:rsidR="0039478F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="0039478F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39478F">
        <w:rPr>
          <w:rFonts w:ascii="Times New Roman" w:hAnsi="Times New Roman" w:cs="Times New Roman"/>
          <w:sz w:val="24"/>
          <w:szCs w:val="24"/>
        </w:rPr>
        <w:t xml:space="preserve"> продукции, кальянами и устройствами</w:t>
      </w:r>
      <w:r w:rsidR="0039478F" w:rsidRPr="00084128">
        <w:rPr>
          <w:rFonts w:ascii="Times New Roman" w:hAnsi="Times New Roman" w:cs="Times New Roman"/>
          <w:sz w:val="24"/>
          <w:szCs w:val="24"/>
        </w:rPr>
        <w:t xml:space="preserve"> для потребления </w:t>
      </w:r>
      <w:proofErr w:type="spellStart"/>
      <w:r w:rsidR="0039478F" w:rsidRPr="00084128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39478F" w:rsidRPr="00084128">
        <w:rPr>
          <w:rFonts w:ascii="Times New Roman" w:hAnsi="Times New Roman" w:cs="Times New Roman"/>
          <w:sz w:val="24"/>
          <w:szCs w:val="24"/>
        </w:rPr>
        <w:t xml:space="preserve"> продукции</w:t>
      </w:r>
      <w:r w:rsidR="0039478F" w:rsidRPr="00A2736D">
        <w:rPr>
          <w:rFonts w:ascii="Times New Roman" w:hAnsi="Times New Roman" w:cs="Times New Roman"/>
          <w:sz w:val="24"/>
          <w:szCs w:val="24"/>
        </w:rPr>
        <w:t xml:space="preserve"> </w:t>
      </w:r>
      <w:r w:rsidRPr="00A2736D">
        <w:rPr>
          <w:rFonts w:ascii="Times New Roman" w:hAnsi="Times New Roman" w:cs="Times New Roman"/>
          <w:sz w:val="24"/>
          <w:szCs w:val="24"/>
        </w:rPr>
        <w:t>в результате установления границ прилегающих территорий в Злынковском муниципальном районе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2736D">
        <w:rPr>
          <w:rFonts w:ascii="Times New Roman" w:hAnsi="Times New Roman" w:cs="Times New Roman"/>
          <w:sz w:val="24"/>
          <w:szCs w:val="24"/>
        </w:rPr>
        <w:t>Снижение уровня потребления</w:t>
      </w:r>
      <w:r w:rsidR="0039478F" w:rsidRPr="0039478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478F">
        <w:rPr>
          <w:rFonts w:ascii="Times New Roman" w:hAnsi="Times New Roman" w:cs="Times New Roman"/>
          <w:sz w:val="24"/>
          <w:szCs w:val="24"/>
        </w:rPr>
        <w:t>табачной  продукции</w:t>
      </w:r>
      <w:proofErr w:type="gramEnd"/>
      <w:r w:rsidR="0039478F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="0039478F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39478F">
        <w:rPr>
          <w:rFonts w:ascii="Times New Roman" w:hAnsi="Times New Roman" w:cs="Times New Roman"/>
          <w:sz w:val="24"/>
          <w:szCs w:val="24"/>
        </w:rPr>
        <w:t xml:space="preserve"> продукции, кальянами и устройствами</w:t>
      </w:r>
      <w:r w:rsidR="0039478F" w:rsidRPr="00084128">
        <w:rPr>
          <w:rFonts w:ascii="Times New Roman" w:hAnsi="Times New Roman" w:cs="Times New Roman"/>
          <w:sz w:val="24"/>
          <w:szCs w:val="24"/>
        </w:rPr>
        <w:t xml:space="preserve"> для потребления </w:t>
      </w:r>
      <w:proofErr w:type="spellStart"/>
      <w:r w:rsidR="0039478F" w:rsidRPr="00084128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39478F" w:rsidRPr="00084128">
        <w:rPr>
          <w:rFonts w:ascii="Times New Roman" w:hAnsi="Times New Roman" w:cs="Times New Roman"/>
          <w:sz w:val="24"/>
          <w:szCs w:val="24"/>
        </w:rPr>
        <w:t xml:space="preserve"> продукции</w:t>
      </w:r>
      <w:r w:rsidRPr="00A2736D">
        <w:rPr>
          <w:rFonts w:ascii="Times New Roman" w:hAnsi="Times New Roman" w:cs="Times New Roman"/>
          <w:sz w:val="24"/>
          <w:szCs w:val="24"/>
        </w:rPr>
        <w:t xml:space="preserve"> на территории Злынковского  муниципального района в связи с принятием нормативно-правового акта при определении границ прилегающих территорий, на которых не допускается розничная продажа</w:t>
      </w:r>
      <w:r w:rsidR="002E66B2" w:rsidRPr="002E66B2">
        <w:rPr>
          <w:rFonts w:ascii="Times New Roman" w:hAnsi="Times New Roman" w:cs="Times New Roman"/>
          <w:sz w:val="24"/>
          <w:szCs w:val="24"/>
        </w:rPr>
        <w:t xml:space="preserve"> </w:t>
      </w:r>
      <w:r w:rsidR="002E66B2">
        <w:rPr>
          <w:rFonts w:ascii="Times New Roman" w:hAnsi="Times New Roman" w:cs="Times New Roman"/>
          <w:sz w:val="24"/>
          <w:szCs w:val="24"/>
        </w:rPr>
        <w:t xml:space="preserve">табачной  продукции или </w:t>
      </w:r>
      <w:proofErr w:type="spellStart"/>
      <w:r w:rsidR="002E66B2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2E66B2">
        <w:rPr>
          <w:rFonts w:ascii="Times New Roman" w:hAnsi="Times New Roman" w:cs="Times New Roman"/>
          <w:sz w:val="24"/>
          <w:szCs w:val="24"/>
        </w:rPr>
        <w:t xml:space="preserve"> продукции, кальянами и устройствами</w:t>
      </w:r>
      <w:r w:rsidR="002E66B2" w:rsidRPr="00084128">
        <w:rPr>
          <w:rFonts w:ascii="Times New Roman" w:hAnsi="Times New Roman" w:cs="Times New Roman"/>
          <w:sz w:val="24"/>
          <w:szCs w:val="24"/>
        </w:rPr>
        <w:t xml:space="preserve"> для потребления </w:t>
      </w:r>
      <w:proofErr w:type="spellStart"/>
      <w:r w:rsidR="002E66B2" w:rsidRPr="00084128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2E66B2" w:rsidRPr="00084128">
        <w:rPr>
          <w:rFonts w:ascii="Times New Roman" w:hAnsi="Times New Roman" w:cs="Times New Roman"/>
          <w:sz w:val="24"/>
          <w:szCs w:val="24"/>
        </w:rPr>
        <w:t xml:space="preserve"> продукции</w:t>
      </w:r>
      <w:r w:rsidRPr="00A2736D">
        <w:rPr>
          <w:rFonts w:ascii="Times New Roman" w:hAnsi="Times New Roman" w:cs="Times New Roman"/>
          <w:sz w:val="24"/>
          <w:szCs w:val="24"/>
        </w:rPr>
        <w:t>, не предполагается.</w:t>
      </w:r>
    </w:p>
    <w:p w:rsidR="00A2736D" w:rsidRPr="00D17EC5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  <w:r w:rsidRPr="00AA5AE0">
        <w:rPr>
          <w:rFonts w:ascii="Times New Roman" w:hAnsi="Times New Roman" w:cs="Times New Roman"/>
          <w:sz w:val="24"/>
          <w:szCs w:val="24"/>
        </w:rPr>
        <w:lastRenderedPageBreak/>
        <w:t>В связи с вышеизложенным, установление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а также минимального расстояния 50 метров до указанных в перечне зданий, сооружений и помещений в соответствии с проектом муниципального акта, является обоснованным и не противоречащим требованиям</w:t>
      </w:r>
      <w:r w:rsidR="008F2CBA" w:rsidRPr="00AA5AE0">
        <w:rPr>
          <w:rFonts w:ascii="Times New Roman" w:eastAsia="Times New Roman" w:hAnsi="Times New Roman" w:cs="Times New Roman"/>
          <w:bCs/>
          <w:sz w:val="24"/>
          <w:szCs w:val="24"/>
        </w:rPr>
        <w:t xml:space="preserve"> Федерального закона от 23.02.2013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8F2CBA" w:rsidRPr="00AA5AE0">
        <w:rPr>
          <w:rFonts w:ascii="Times New Roman" w:eastAsia="Times New Roman" w:hAnsi="Times New Roman" w:cs="Times New Roman"/>
          <w:bCs/>
          <w:sz w:val="24"/>
          <w:szCs w:val="24"/>
        </w:rPr>
        <w:t>никотинсодержащей</w:t>
      </w:r>
      <w:proofErr w:type="spellEnd"/>
      <w:r w:rsidR="008F2CBA" w:rsidRPr="00AA5AE0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продукции»</w:t>
      </w:r>
      <w:r w:rsidRPr="00AA5AE0">
        <w:rPr>
          <w:rFonts w:ascii="Times New Roman" w:hAnsi="Times New Roman" w:cs="Times New Roman"/>
          <w:sz w:val="24"/>
          <w:szCs w:val="24"/>
        </w:rPr>
        <w:t>,</w:t>
      </w:r>
      <w:r w:rsidR="00561CDC">
        <w:rPr>
          <w:rFonts w:ascii="Times New Roman" w:hAnsi="Times New Roman" w:cs="Times New Roman"/>
          <w:sz w:val="24"/>
          <w:szCs w:val="24"/>
        </w:rPr>
        <w:t xml:space="preserve"> </w:t>
      </w:r>
      <w:r w:rsidR="00D17EC5">
        <w:rPr>
          <w:rFonts w:ascii="Times New Roman" w:eastAsia="Times New Roman" w:hAnsi="Times New Roman" w:cs="Times New Roman"/>
          <w:bCs/>
          <w:sz w:val="24"/>
          <w:szCs w:val="24"/>
        </w:rPr>
        <w:t>Федерального закона</w:t>
      </w:r>
      <w:r w:rsidR="00D17EC5" w:rsidRPr="00D17EC5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 13.06.2023 № 203-ФЗ «О государственном регулировании производства и оборота табачных изделий, табачной продукции, </w:t>
      </w:r>
      <w:proofErr w:type="spellStart"/>
      <w:r w:rsidR="00D17EC5" w:rsidRPr="00D17EC5">
        <w:rPr>
          <w:rFonts w:ascii="Times New Roman" w:eastAsia="Times New Roman" w:hAnsi="Times New Roman" w:cs="Times New Roman"/>
          <w:bCs/>
          <w:sz w:val="24"/>
          <w:szCs w:val="24"/>
        </w:rPr>
        <w:t>никотинсодержащей</w:t>
      </w:r>
      <w:proofErr w:type="spellEnd"/>
      <w:r w:rsidR="00D17EC5" w:rsidRPr="00D17EC5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продукции и сырья для их производства» с учетом постановления Правительства Российской Федерации от 07.09.2026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D17EC5" w:rsidRPr="00D17EC5">
        <w:rPr>
          <w:rFonts w:ascii="Times New Roman" w:eastAsia="Times New Roman" w:hAnsi="Times New Roman" w:cs="Times New Roman"/>
          <w:bCs/>
          <w:sz w:val="24"/>
          <w:szCs w:val="24"/>
        </w:rPr>
        <w:t>никотинсодержащей</w:t>
      </w:r>
      <w:proofErr w:type="spellEnd"/>
      <w:r w:rsidR="00D17EC5" w:rsidRPr="00D17EC5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="00D17EC5" w:rsidRPr="00D17EC5">
        <w:rPr>
          <w:rFonts w:ascii="Times New Roman" w:eastAsia="Times New Roman" w:hAnsi="Times New Roman" w:cs="Times New Roman"/>
          <w:bCs/>
          <w:sz w:val="24"/>
          <w:szCs w:val="24"/>
        </w:rPr>
        <w:t>никотинсодержащей</w:t>
      </w:r>
      <w:proofErr w:type="spellEnd"/>
      <w:r w:rsidR="00D17EC5" w:rsidRPr="00D17EC5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продукции»</w:t>
      </w:r>
      <w:r w:rsidR="00D17EC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736D" w:rsidRPr="00A2736D" w:rsidRDefault="00A2736D" w:rsidP="003164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0990" w:rsidRPr="008955E5" w:rsidRDefault="00490990" w:rsidP="0031649F">
      <w:pPr>
        <w:pStyle w:val="a6"/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И.О.  заместитель </w:t>
      </w:r>
      <w:r w:rsidRPr="008955E5">
        <w:rPr>
          <w:bCs/>
          <w:sz w:val="24"/>
          <w:szCs w:val="24"/>
        </w:rPr>
        <w:t>главы администрации района</w:t>
      </w:r>
      <w:r>
        <w:rPr>
          <w:bCs/>
          <w:sz w:val="24"/>
          <w:szCs w:val="24"/>
        </w:rPr>
        <w:t>-</w:t>
      </w:r>
    </w:p>
    <w:p w:rsidR="00490990" w:rsidRPr="008955E5" w:rsidRDefault="00490990" w:rsidP="0031649F">
      <w:pPr>
        <w:pStyle w:val="a6"/>
        <w:spacing w:after="0"/>
        <w:jc w:val="both"/>
        <w:rPr>
          <w:bCs/>
          <w:sz w:val="24"/>
          <w:szCs w:val="24"/>
        </w:rPr>
      </w:pPr>
      <w:r w:rsidRPr="008955E5">
        <w:rPr>
          <w:bCs/>
          <w:sz w:val="24"/>
          <w:szCs w:val="24"/>
        </w:rPr>
        <w:t>начальник</w:t>
      </w:r>
      <w:r>
        <w:rPr>
          <w:bCs/>
          <w:sz w:val="24"/>
          <w:szCs w:val="24"/>
        </w:rPr>
        <w:t>а</w:t>
      </w:r>
      <w:r w:rsidRPr="008955E5">
        <w:rPr>
          <w:bCs/>
          <w:sz w:val="24"/>
          <w:szCs w:val="24"/>
        </w:rPr>
        <w:t xml:space="preserve"> финансового отдела</w:t>
      </w:r>
    </w:p>
    <w:p w:rsidR="00490990" w:rsidRDefault="00490990" w:rsidP="0031649F">
      <w:pPr>
        <w:pStyle w:val="a6"/>
        <w:spacing w:after="0"/>
        <w:jc w:val="both"/>
        <w:rPr>
          <w:bCs/>
          <w:sz w:val="24"/>
          <w:szCs w:val="24"/>
        </w:rPr>
      </w:pPr>
      <w:r w:rsidRPr="008955E5">
        <w:rPr>
          <w:bCs/>
          <w:sz w:val="24"/>
          <w:szCs w:val="24"/>
        </w:rPr>
        <w:t xml:space="preserve">Злынковского района                                           </w:t>
      </w:r>
      <w:r>
        <w:rPr>
          <w:bCs/>
          <w:sz w:val="24"/>
          <w:szCs w:val="24"/>
        </w:rPr>
        <w:t xml:space="preserve">                            </w:t>
      </w:r>
      <w:r w:rsidRPr="008955E5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</w:t>
      </w:r>
      <w:r w:rsidRPr="008955E5">
        <w:rPr>
          <w:bCs/>
          <w:sz w:val="24"/>
          <w:szCs w:val="24"/>
        </w:rPr>
        <w:t xml:space="preserve">              </w:t>
      </w:r>
      <w:r>
        <w:rPr>
          <w:bCs/>
          <w:sz w:val="24"/>
          <w:szCs w:val="24"/>
        </w:rPr>
        <w:t xml:space="preserve">Н.Н. </w:t>
      </w:r>
      <w:proofErr w:type="spellStart"/>
      <w:r>
        <w:rPr>
          <w:bCs/>
          <w:sz w:val="24"/>
          <w:szCs w:val="24"/>
        </w:rPr>
        <w:t>Чунина</w:t>
      </w:r>
      <w:proofErr w:type="spellEnd"/>
    </w:p>
    <w:p w:rsidR="00490990" w:rsidRDefault="00490990" w:rsidP="0031649F">
      <w:pPr>
        <w:pStyle w:val="a6"/>
        <w:spacing w:after="0"/>
        <w:jc w:val="both"/>
        <w:rPr>
          <w:bCs/>
          <w:sz w:val="24"/>
          <w:szCs w:val="24"/>
        </w:rPr>
      </w:pPr>
    </w:p>
    <w:p w:rsidR="00490990" w:rsidRPr="004423FF" w:rsidRDefault="00490990" w:rsidP="00490990">
      <w:pPr>
        <w:pStyle w:val="a6"/>
        <w:spacing w:after="0"/>
        <w:rPr>
          <w:bCs/>
        </w:rPr>
      </w:pPr>
      <w:r w:rsidRPr="004423FF">
        <w:rPr>
          <w:bCs/>
        </w:rPr>
        <w:t>исп. Антоненко С.Н.</w:t>
      </w:r>
    </w:p>
    <w:p w:rsidR="00490990" w:rsidRPr="004423FF" w:rsidRDefault="00490990" w:rsidP="00490990">
      <w:pPr>
        <w:pStyle w:val="a6"/>
        <w:spacing w:after="0"/>
      </w:pPr>
      <w:r w:rsidRPr="004423FF">
        <w:rPr>
          <w:bCs/>
        </w:rPr>
        <w:t>Тел. 21-5-80</w:t>
      </w:r>
    </w:p>
    <w:p w:rsidR="00A2736D" w:rsidRDefault="00A2736D" w:rsidP="00A2736D">
      <w:pPr>
        <w:rPr>
          <w:rFonts w:ascii="Times New Roman" w:hAnsi="Times New Roman" w:cs="Times New Roman"/>
          <w:sz w:val="24"/>
          <w:szCs w:val="24"/>
        </w:rPr>
      </w:pPr>
    </w:p>
    <w:p w:rsidR="00A2736D" w:rsidRDefault="00A2736D" w:rsidP="00A2736D">
      <w:pPr>
        <w:rPr>
          <w:rFonts w:ascii="Times New Roman" w:hAnsi="Times New Roman" w:cs="Times New Roman"/>
          <w:sz w:val="24"/>
          <w:szCs w:val="24"/>
        </w:rPr>
      </w:pPr>
    </w:p>
    <w:p w:rsidR="00A2736D" w:rsidRDefault="00A2736D" w:rsidP="00A2736D">
      <w:pPr>
        <w:rPr>
          <w:rFonts w:ascii="Times New Roman" w:hAnsi="Times New Roman" w:cs="Times New Roman"/>
          <w:sz w:val="24"/>
          <w:szCs w:val="24"/>
        </w:rPr>
      </w:pPr>
    </w:p>
    <w:p w:rsidR="00A2736D" w:rsidRDefault="00A2736D" w:rsidP="00A2736D">
      <w:pPr>
        <w:rPr>
          <w:rFonts w:ascii="Times New Roman" w:hAnsi="Times New Roman" w:cs="Times New Roman"/>
          <w:sz w:val="24"/>
          <w:szCs w:val="24"/>
        </w:rPr>
      </w:pPr>
    </w:p>
    <w:p w:rsidR="00A2736D" w:rsidRDefault="00A2736D" w:rsidP="00A2736D">
      <w:pPr>
        <w:rPr>
          <w:rFonts w:ascii="Times New Roman" w:hAnsi="Times New Roman" w:cs="Times New Roman"/>
          <w:sz w:val="24"/>
          <w:szCs w:val="24"/>
        </w:rPr>
      </w:pPr>
    </w:p>
    <w:sectPr w:rsidR="00A2736D" w:rsidSect="00B57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40AAA"/>
    <w:rsid w:val="0000358A"/>
    <w:rsid w:val="00040AAA"/>
    <w:rsid w:val="00084128"/>
    <w:rsid w:val="000A3A20"/>
    <w:rsid w:val="00164DE0"/>
    <w:rsid w:val="00184A3D"/>
    <w:rsid w:val="001B56BB"/>
    <w:rsid w:val="002031A3"/>
    <w:rsid w:val="002178EC"/>
    <w:rsid w:val="00231E65"/>
    <w:rsid w:val="002A1F47"/>
    <w:rsid w:val="002A2912"/>
    <w:rsid w:val="002E66B2"/>
    <w:rsid w:val="0031649F"/>
    <w:rsid w:val="00323CE3"/>
    <w:rsid w:val="00363126"/>
    <w:rsid w:val="00370A98"/>
    <w:rsid w:val="0039478F"/>
    <w:rsid w:val="003A3080"/>
    <w:rsid w:val="003E35F3"/>
    <w:rsid w:val="00420605"/>
    <w:rsid w:val="00444178"/>
    <w:rsid w:val="0044699C"/>
    <w:rsid w:val="00463BF4"/>
    <w:rsid w:val="004820E2"/>
    <w:rsid w:val="00490990"/>
    <w:rsid w:val="0049385E"/>
    <w:rsid w:val="004B1657"/>
    <w:rsid w:val="004C59ED"/>
    <w:rsid w:val="004D3EAE"/>
    <w:rsid w:val="00512ED5"/>
    <w:rsid w:val="00561CDC"/>
    <w:rsid w:val="006907B2"/>
    <w:rsid w:val="006D6BCA"/>
    <w:rsid w:val="007C0A05"/>
    <w:rsid w:val="007C134C"/>
    <w:rsid w:val="007C2763"/>
    <w:rsid w:val="00833B7B"/>
    <w:rsid w:val="00851616"/>
    <w:rsid w:val="00881BC2"/>
    <w:rsid w:val="008F2CBA"/>
    <w:rsid w:val="00993BEF"/>
    <w:rsid w:val="009F5277"/>
    <w:rsid w:val="00A2736D"/>
    <w:rsid w:val="00A4755B"/>
    <w:rsid w:val="00AA5AE0"/>
    <w:rsid w:val="00AC5823"/>
    <w:rsid w:val="00AE7F30"/>
    <w:rsid w:val="00B57FD7"/>
    <w:rsid w:val="00B86473"/>
    <w:rsid w:val="00BB6410"/>
    <w:rsid w:val="00C05D69"/>
    <w:rsid w:val="00CA0C00"/>
    <w:rsid w:val="00CA12C3"/>
    <w:rsid w:val="00D1049B"/>
    <w:rsid w:val="00D17EC5"/>
    <w:rsid w:val="00D5388C"/>
    <w:rsid w:val="00DA72EC"/>
    <w:rsid w:val="00EB296A"/>
    <w:rsid w:val="00F12EB0"/>
    <w:rsid w:val="00F24E6D"/>
    <w:rsid w:val="00F67078"/>
    <w:rsid w:val="00FC468A"/>
    <w:rsid w:val="00FD39E8"/>
    <w:rsid w:val="00FF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1766B"/>
  <w15:docId w15:val="{5D7F907A-6850-400A-9D8F-7701DDB67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D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40AA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1B56BB"/>
    <w:rPr>
      <w:color w:val="0000FF" w:themeColor="hyperlink"/>
      <w:u w:val="single"/>
    </w:rPr>
  </w:style>
  <w:style w:type="paragraph" w:customStyle="1" w:styleId="ConsPlusNormal">
    <w:name w:val="ConsPlusNormal"/>
    <w:rsid w:val="00A4755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12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EB0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490990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rsid w:val="0049099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2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1295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plotnikov</dc:creator>
  <cp:lastModifiedBy>USER</cp:lastModifiedBy>
  <cp:revision>24</cp:revision>
  <cp:lastPrinted>2017-01-12T05:40:00Z</cp:lastPrinted>
  <dcterms:created xsi:type="dcterms:W3CDTF">2021-10-13T08:20:00Z</dcterms:created>
  <dcterms:modified xsi:type="dcterms:W3CDTF">2026-10-20T11:12:00Z</dcterms:modified>
</cp:coreProperties>
</file>